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0E" w:rsidRDefault="00C27F0E">
      <w:r>
        <w:t xml:space="preserve">Towarzystwo Pomocy im. św. Brata Alberta Koło Łódzkie z siedzibą w Łodzi przy ul. Nowe Sady 17 zrealizowało umowę zawartą w dniu 31.07.2014r. w Łodzi z Wojewodą Łódzkim na wykonanie zadania publicznego pod tytułem: „Pomoc w wychodzeniu z bezdomności”. </w:t>
      </w:r>
    </w:p>
    <w:p w:rsidR="00C27F0E" w:rsidRDefault="00C27F0E">
      <w:r>
        <w:t>Termin realizacji zadania: 11 sierpnia 2014 – 31 grudnia 2014</w:t>
      </w:r>
    </w:p>
    <w:p w:rsidR="00C27F0E" w:rsidRDefault="00C27F0E">
      <w:r>
        <w:t>Suma dotacji: 12070, 00 zł</w:t>
      </w:r>
    </w:p>
    <w:p w:rsidR="00C27F0E" w:rsidRDefault="00C27F0E">
      <w:r>
        <w:t>W czasie realizacji zadania publicznego zakładane cele zostały osiągnięte poprzez następujące działania:</w:t>
      </w:r>
      <w:r>
        <w:br/>
        <w:t xml:space="preserve"> - poprawę warunków bytowych w placówkach dla osób bezdomnych dzięki zakupowi środków czystości umożliwiających utrzymanie czystości w pomieszczeniach mieszkalnych, kuchennych i sanitarnych oraz umożliwienie utrzymania higieny własnej pensjonariuszy (mydła, płyny, pasty, pościel jednorazowa, preparaty dezynfekcyjne, </w:t>
      </w:r>
      <w:proofErr w:type="spellStart"/>
      <w:r>
        <w:t>przeciwszawiczne</w:t>
      </w:r>
      <w:proofErr w:type="spellEnd"/>
      <w:r>
        <w:t xml:space="preserve"> i </w:t>
      </w:r>
      <w:proofErr w:type="spellStart"/>
      <w:r>
        <w:t>antyświerzbowe</w:t>
      </w:r>
      <w:proofErr w:type="spellEnd"/>
      <w:r>
        <w:t>) – zakup na kwotę 5757,43 zł</w:t>
      </w:r>
    </w:p>
    <w:p w:rsidR="00056977" w:rsidRDefault="00C27F0E">
      <w:r>
        <w:t xml:space="preserve"> - zabezpieczenie potrzeb medycznych dla mieszkańców schronisk poprzez </w:t>
      </w:r>
      <w:r w:rsidR="00056977">
        <w:t>porady pielęgniarskie przy użyciu leków i środków opatrunkowych - zakupionych podczas realizacji zadania na kwotę 1000,00 zł</w:t>
      </w:r>
    </w:p>
    <w:p w:rsidR="0046001E" w:rsidRDefault="00056977">
      <w:r>
        <w:t xml:space="preserve"> - remonty dachu schroniska i noclegowni dla mężczyzn przy ul. Szczytowe 11 oraz schroniska dla kobiet i dzieci przy ul. Kwietniowej 2/4, dzięki czemu możliwe było utrzymanie tej samej ilości miejsc noclegowych w w/w placówkach (zakup: papy, lepiku, materiałów wykończeniowych) kwota wydatkowana 5312,57 zł </w:t>
      </w:r>
      <w:r w:rsidR="00C27F0E">
        <w:t xml:space="preserve">    </w:t>
      </w:r>
    </w:p>
    <w:sectPr w:rsidR="0046001E" w:rsidSect="0046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C27F0E"/>
    <w:rsid w:val="00056977"/>
    <w:rsid w:val="0046001E"/>
    <w:rsid w:val="00C2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1</cp:revision>
  <dcterms:created xsi:type="dcterms:W3CDTF">2015-02-20T09:33:00Z</dcterms:created>
  <dcterms:modified xsi:type="dcterms:W3CDTF">2015-02-20T09:52:00Z</dcterms:modified>
</cp:coreProperties>
</file>